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rsidR="00904A06" w:rsidRPr="00B4763C" w:rsidRDefault="00904A06" w:rsidP="00904A06">
      <w:pPr>
        <w:overflowPunct w:val="0"/>
        <w:adjustRightInd w:val="0"/>
        <w:textAlignment w:val="baseline"/>
        <w:rPr>
          <w:rFonts w:ascii="ＭＳ 明朝" w:hAnsi="ＭＳ 明朝"/>
          <w:color w:val="000000"/>
          <w:kern w:val="0"/>
          <w:szCs w:val="24"/>
        </w:rPr>
      </w:pPr>
    </w:p>
    <w:p w:rsidR="00904A06" w:rsidRDefault="00904A06" w:rsidP="00904A06">
      <w:pPr>
        <w:overflowPunct w:val="0"/>
        <w:adjustRightInd w:val="0"/>
        <w:jc w:val="center"/>
        <w:textAlignment w:val="baseline"/>
        <w:rPr>
          <w:rFonts w:ascii="ＭＳ 明朝" w:hAnsi="ＭＳ 明朝" w:cs="ＭＳ 明朝"/>
          <w:color w:val="000000"/>
          <w:kern w:val="0"/>
          <w:szCs w:val="24"/>
        </w:rPr>
      </w:pPr>
      <w:r w:rsidRPr="00C56533">
        <w:rPr>
          <w:rFonts w:ascii="ＭＳ 明朝" w:hAnsi="ＭＳ 明朝" w:cs="ＭＳ 明朝" w:hint="eastAsia"/>
          <w:color w:val="000000"/>
          <w:kern w:val="0"/>
          <w:szCs w:val="24"/>
        </w:rPr>
        <w:t>2019年度（平成31年度</w:t>
      </w:r>
      <w:r>
        <w:rPr>
          <w:rFonts w:ascii="ＭＳ 明朝" w:hAnsi="ＭＳ 明朝" w:cs="ＭＳ 明朝" w:hint="eastAsia"/>
          <w:color w:val="000000"/>
          <w:kern w:val="0"/>
          <w:szCs w:val="24"/>
        </w:rPr>
        <w:t>）</w:t>
      </w:r>
      <w:r w:rsidRPr="00B4763C">
        <w:rPr>
          <w:rFonts w:ascii="ＭＳ 明朝" w:hAnsi="ＭＳ 明朝" w:cs="ＭＳ 明朝" w:hint="eastAsia"/>
          <w:color w:val="000000"/>
          <w:kern w:val="0"/>
          <w:szCs w:val="24"/>
        </w:rPr>
        <w:t>二酸化炭素排出抑制対策事業費等補助金</w:t>
      </w:r>
    </w:p>
    <w:p w:rsidR="00904A06"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w:t>
      </w:r>
      <w:r>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cs="ＭＳ 明朝" w:hint="eastAsia"/>
          <w:color w:val="000000"/>
          <w:kern w:val="0"/>
          <w:szCs w:val="24"/>
        </w:rPr>
        <w:t>）</w:t>
      </w:r>
    </w:p>
    <w:p w:rsidR="00904A06" w:rsidRPr="00904A06" w:rsidRDefault="00904A06" w:rsidP="00904A06">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DC7C48FCDA5642DBBE6D92D364524F23"/>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904A06">
            <w:rPr>
              <w:rFonts w:hint="eastAsia"/>
              <w:szCs w:val="24"/>
            </w:rPr>
            <w:t>事業の種類を選択してください</w:t>
          </w:r>
        </w:sdtContent>
      </w:sdt>
      <w:r w:rsidRPr="00904A06">
        <w:rPr>
          <w:rFonts w:ascii="ＭＳ 明朝" w:hAnsi="ＭＳ 明朝" w:hint="eastAsia"/>
          <w:color w:val="000000"/>
          <w:kern w:val="0"/>
          <w:szCs w:val="24"/>
        </w:rPr>
        <w:t xml:space="preserve">　</w:t>
      </w:r>
    </w:p>
    <w:p w:rsidR="00904A06" w:rsidRPr="00B4763C" w:rsidRDefault="00904A06" w:rsidP="00904A06">
      <w:pPr>
        <w:overflowPunct w:val="0"/>
        <w:adjustRightInd w:val="0"/>
        <w:jc w:val="center"/>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 xml:space="preserve">取得財産等管理台帳　</w:t>
      </w:r>
      <w:bookmarkStart w:id="0" w:name="_GoBack"/>
      <w:bookmarkEnd w:id="0"/>
    </w:p>
    <w:p w:rsidR="00904A06" w:rsidRDefault="00904A06" w:rsidP="00904A06">
      <w:pPr>
        <w:overflowPunct w:val="0"/>
        <w:adjustRightInd w:val="0"/>
        <w:jc w:val="right"/>
        <w:textAlignment w:val="baseline"/>
      </w:pPr>
    </w:p>
    <w:p w:rsidR="00904A06" w:rsidRDefault="00904A06" w:rsidP="00904A06">
      <w:pPr>
        <w:overflowPunct w:val="0"/>
        <w:adjustRightInd w:val="0"/>
        <w:jc w:val="right"/>
        <w:textAlignment w:val="baseline"/>
        <w:rPr>
          <w:rFonts w:ascii="ＭＳ 明朝" w:hAnsi="ＭＳ 明朝" w:cs="ＭＳ 明朝"/>
          <w:color w:val="000000"/>
          <w:kern w:val="0"/>
          <w:szCs w:val="24"/>
        </w:rPr>
      </w:pPr>
      <w:r>
        <w:rPr>
          <w:rFonts w:hint="eastAsia"/>
        </w:rPr>
        <w:t>申請者　地方公共団体の長　　　　　　　　　　　　　印</w:t>
      </w:r>
    </w:p>
    <w:p w:rsidR="00904A06" w:rsidRPr="00B4763C" w:rsidRDefault="00904A06" w:rsidP="00904A06">
      <w:pPr>
        <w:overflowPunct w:val="0"/>
        <w:adjustRightInd w:val="0"/>
        <w:jc w:val="center"/>
        <w:textAlignment w:val="baseline"/>
        <w:rPr>
          <w:rFonts w:ascii="ＭＳ 明朝" w:hAnsi="ＭＳ 明朝" w:hint="eastAsia"/>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rsidTr="00F77F24">
        <w:tblPrEx>
          <w:tblCellMar>
            <w:top w:w="0" w:type="dxa"/>
            <w:bottom w:w="0" w:type="dxa"/>
          </w:tblCellMar>
        </w:tblPrEx>
        <w:trPr>
          <w:trHeight w:val="668"/>
        </w:trPr>
        <w:tc>
          <w:tcPr>
            <w:tcW w:w="2127"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hint="eastAsia"/>
                <w:color w:val="000000"/>
                <w:kern w:val="0"/>
                <w:szCs w:val="24"/>
              </w:rPr>
            </w:pPr>
            <w:r w:rsidRPr="00B4763C">
              <w:rPr>
                <w:rFonts w:ascii="ＭＳ 明朝" w:hAnsi="ＭＳ 明朝" w:hint="eastAsia"/>
                <w:color w:val="000000"/>
                <w:kern w:val="0"/>
                <w:szCs w:val="24"/>
              </w:rPr>
              <w:t>設置又は</w:t>
            </w:r>
          </w:p>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rsidTr="00F77F24">
        <w:tblPrEx>
          <w:tblCellMar>
            <w:top w:w="0" w:type="dxa"/>
            <w:bottom w:w="0" w:type="dxa"/>
          </w:tblCellMar>
        </w:tblPrEx>
        <w:trPr>
          <w:trHeight w:val="6482"/>
        </w:trPr>
        <w:tc>
          <w:tcPr>
            <w:tcW w:w="2127"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904A06" w:rsidRPr="00B4763C" w:rsidRDefault="00904A06" w:rsidP="00904A0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514B7E">
        <w:rPr>
          <w:rFonts w:ascii="ＭＳ 明朝" w:hAnsi="ＭＳ 明朝" w:hint="eastAsia"/>
          <w:szCs w:val="24"/>
        </w:rPr>
        <w:t>二酸化炭素排出抑制対策</w:t>
      </w:r>
      <w:r w:rsidRPr="00030A64">
        <w:rPr>
          <w:rFonts w:ascii="ＭＳ 明朝" w:hAnsi="ＭＳ 明朝" w:hint="eastAsia"/>
          <w:szCs w:val="24"/>
        </w:rPr>
        <w:t>事業費等補助金（廃棄物処理施設を核とした地域循環共生圏構築促進事業）交付規程</w:t>
      </w:r>
      <w:r w:rsidRPr="00030A64">
        <w:rPr>
          <w:rFonts w:ascii="ＭＳ 明朝" w:hAnsi="ＭＳ 明朝" w:cs="ＭＳ 明朝" w:hint="eastAsia"/>
          <w:color w:val="000000"/>
          <w:kern w:val="0"/>
          <w:szCs w:val="24"/>
        </w:rPr>
        <w:t>第８条第十四号に規定する処分制限額以上の財産とする。</w:t>
      </w:r>
    </w:p>
    <w:p w:rsidR="00904A06" w:rsidRPr="00B4763C" w:rsidRDefault="00904A06" w:rsidP="00904A0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rsidR="00904A06" w:rsidRPr="00904A06" w:rsidRDefault="00904A06" w:rsidP="00904A06">
      <w:pPr>
        <w:overflowPunct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904A06" w:rsidRPr="00904A06"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904A06">
    <w:pPr>
      <w:pStyle w:val="a3"/>
      <w:jc w:val="center"/>
      <w:rPr>
        <w:sz w:val="22"/>
      </w:rPr>
    </w:pPr>
  </w:p>
  <w:p w:rsidR="00A73293" w:rsidRDefault="00904A0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06"/>
    <w:rsid w:val="00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4B6CDAD"/>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C48FCDA5642DBBE6D92D364524F23"/>
        <w:category>
          <w:name w:val="全般"/>
          <w:gallery w:val="placeholder"/>
        </w:category>
        <w:types>
          <w:type w:val="bbPlcHdr"/>
        </w:types>
        <w:behaviors>
          <w:behavior w:val="content"/>
        </w:behaviors>
        <w:guid w:val="{F1BB156A-8475-494F-8F0A-9B02B6CBA3C1}"/>
      </w:docPartPr>
      <w:docPartBody>
        <w:p w:rsidR="00000000" w:rsidRDefault="00FB59EE" w:rsidP="00FB59EE">
          <w:pPr>
            <w:pStyle w:val="DC7C48FCDA5642DBBE6D92D364524F23"/>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EE"/>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9EE"/>
    <w:rPr>
      <w:color w:val="808080"/>
    </w:rPr>
  </w:style>
  <w:style w:type="paragraph" w:customStyle="1" w:styleId="DC7C48FCDA5642DBBE6D92D364524F23">
    <w:name w:val="DC7C48FCDA5642DBBE6D92D364524F23"/>
    <w:rsid w:val="00FB59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2019-04-17T07:27:00Z</dcterms:created>
  <dcterms:modified xsi:type="dcterms:W3CDTF">2019-04-17T07:34:00Z</dcterms:modified>
</cp:coreProperties>
</file>