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8F4" w:rsidRPr="00C05E01" w:rsidRDefault="009748F4" w:rsidP="009748F4">
      <w:pPr>
        <w:overflowPunct w:val="0"/>
        <w:adjustRightInd w:val="0"/>
        <w:spacing w:line="270" w:lineRule="exact"/>
        <w:textAlignment w:val="baseline"/>
        <w:rPr>
          <w:rFonts w:ascii="ＭＳ 明朝" w:hAnsi="ＭＳ 明朝" w:cs="ＭＳ 明朝" w:hint="eastAsia"/>
          <w:color w:val="000000"/>
          <w:kern w:val="0"/>
          <w:szCs w:val="24"/>
        </w:rPr>
      </w:pPr>
      <w:r w:rsidRPr="004B56C5">
        <w:rPr>
          <w:rFonts w:ascii="ＭＳ 明朝" w:hAnsi="ＭＳ 明朝" w:cs="ＭＳ 明朝" w:hint="eastAsia"/>
          <w:color w:val="000000"/>
          <w:kern w:val="0"/>
          <w:szCs w:val="24"/>
        </w:rPr>
        <w:t>様式Ｎ（第１３条関係）</w:t>
      </w:r>
    </w:p>
    <w:p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9748F4" w:rsidRPr="00C05E01" w:rsidRDefault="009748F4" w:rsidP="009748F4">
      <w:pPr>
        <w:overflowPunct w:val="0"/>
        <w:adjustRightInd w:val="0"/>
        <w:spacing w:line="270" w:lineRule="exact"/>
        <w:textAlignment w:val="baseline"/>
        <w:rPr>
          <w:rFonts w:ascii="ＭＳ 明朝" w:hAnsi="ＭＳ 明朝" w:cs="ＭＳ 明朝" w:hint="eastAsia"/>
          <w:color w:val="000000"/>
          <w:kern w:val="0"/>
          <w:szCs w:val="24"/>
        </w:rPr>
      </w:pPr>
      <w:r w:rsidRPr="00C05E01">
        <w:rPr>
          <w:rFonts w:ascii="ＭＳ 明朝" w:hAnsi="ＭＳ 明朝" w:cs="ＭＳ 明朝" w:hint="eastAsia"/>
          <w:color w:val="000000"/>
          <w:kern w:val="0"/>
          <w:szCs w:val="24"/>
        </w:rPr>
        <w:t xml:space="preserve">　</w:t>
      </w:r>
    </w:p>
    <w:p w:rsidR="009748F4" w:rsidRDefault="009748F4" w:rsidP="009748F4">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rsidR="009748F4" w:rsidRDefault="009748F4" w:rsidP="009748F4">
      <w:pPr>
        <w:overflowPunct w:val="0"/>
        <w:adjustRightInd w:val="0"/>
        <w:ind w:firstLineChars="300" w:firstLine="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会　長　　柳　井　　薫　 　殿</w:t>
      </w:r>
    </w:p>
    <w:p w:rsidR="009748F4" w:rsidRDefault="009748F4" w:rsidP="009748F4">
      <w:pPr>
        <w:overflowPunct w:val="0"/>
        <w:adjustRightInd w:val="0"/>
        <w:ind w:firstLineChars="300" w:firstLine="680"/>
        <w:textAlignment w:val="baseline"/>
        <w:rPr>
          <w:rFonts w:ascii="ＭＳ 明朝" w:hAnsi="ＭＳ 明朝" w:hint="eastAsia"/>
          <w:color w:val="000000"/>
          <w:kern w:val="0"/>
          <w:szCs w:val="24"/>
        </w:rPr>
      </w:pPr>
    </w:p>
    <w:p w:rsidR="009748F4" w:rsidRPr="00C05E01" w:rsidRDefault="009748F4" w:rsidP="009748F4">
      <w:pPr>
        <w:overflowPunct w:val="0"/>
        <w:adjustRightInd w:val="0"/>
        <w:spacing w:line="270" w:lineRule="exact"/>
        <w:jc w:val="right"/>
        <w:textAlignment w:val="baseline"/>
        <w:rPr>
          <w:rFonts w:ascii="ＭＳ 明朝" w:hAnsi="ＭＳ 明朝" w:cs="ＭＳ 明朝" w:hint="eastAsia"/>
          <w:color w:val="000000"/>
          <w:kern w:val="0"/>
          <w:szCs w:val="24"/>
        </w:rPr>
      </w:pPr>
      <w:r>
        <w:rPr>
          <w:rFonts w:hint="eastAsia"/>
        </w:rPr>
        <w:t>申請者　地方公共団体の長　　　　　　　　　　　　　印</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rsidR="009748F4" w:rsidRDefault="009748F4" w:rsidP="009748F4">
      <w:pPr>
        <w:overflowPunct w:val="0"/>
        <w:adjustRightInd w:val="0"/>
        <w:spacing w:line="270" w:lineRule="exact"/>
        <w:jc w:val="center"/>
        <w:textAlignment w:val="baseline"/>
        <w:rPr>
          <w:rFonts w:ascii="ＭＳ 明朝" w:hAnsi="ＭＳ 明朝"/>
          <w:szCs w:val="24"/>
        </w:rPr>
      </w:pPr>
      <w:r w:rsidRPr="00526D27">
        <w:rPr>
          <w:rFonts w:ascii="ＭＳ 明朝" w:hAnsi="ＭＳ 明朝" w:cs="ＭＳ 明朝" w:hint="eastAsia"/>
          <w:color w:val="000000"/>
          <w:kern w:val="0"/>
          <w:szCs w:val="24"/>
        </w:rPr>
        <w:t>2019年度（平成31年度）</w:t>
      </w:r>
      <w:r w:rsidRPr="00763E4A">
        <w:rPr>
          <w:rFonts w:ascii="ＭＳ 明朝" w:hAnsi="ＭＳ 明朝" w:hint="eastAsia"/>
          <w:szCs w:val="24"/>
        </w:rPr>
        <w:t>二酸化炭素排出抑制対策事業費等補助金</w:t>
      </w:r>
    </w:p>
    <w:p w:rsidR="009748F4" w:rsidRDefault="009748F4" w:rsidP="009748F4">
      <w:pPr>
        <w:overflowPunct w:val="0"/>
        <w:adjustRightInd w:val="0"/>
        <w:spacing w:line="270" w:lineRule="exact"/>
        <w:jc w:val="center"/>
        <w:textAlignment w:val="baseline"/>
        <w:rPr>
          <w:rFonts w:ascii="ＭＳ 明朝" w:hAnsi="ＭＳ 明朝"/>
          <w:szCs w:val="24"/>
        </w:rPr>
      </w:pPr>
      <w:r w:rsidRPr="00763E4A">
        <w:rPr>
          <w:rFonts w:ascii="ＭＳ 明朝" w:hAnsi="ＭＳ 明朝" w:hint="eastAsia"/>
          <w:szCs w:val="24"/>
        </w:rPr>
        <w:t>（</w:t>
      </w:r>
      <w:r>
        <w:rPr>
          <w:rFonts w:ascii="ＭＳ 明朝" w:hAnsi="ＭＳ 明朝" w:hint="eastAsia"/>
          <w:szCs w:val="24"/>
        </w:rPr>
        <w:t>廃棄物処理施設を核とした地域循環共生圏構築促進</w:t>
      </w:r>
      <w:r w:rsidRPr="00763E4A">
        <w:rPr>
          <w:rFonts w:ascii="ＭＳ 明朝" w:hAnsi="ＭＳ 明朝" w:hint="eastAsia"/>
          <w:szCs w:val="24"/>
        </w:rPr>
        <w:t>事業）</w:t>
      </w:r>
    </w:p>
    <w:p w:rsidR="009748F4" w:rsidRPr="009748F4" w:rsidRDefault="009748F4" w:rsidP="009748F4">
      <w:pPr>
        <w:tabs>
          <w:tab w:val="left" w:pos="8931"/>
        </w:tabs>
        <w:overflowPunct w:val="0"/>
        <w:adjustRightInd w:val="0"/>
        <w:ind w:leftChars="62" w:left="141" w:rightChars="186" w:right="422"/>
        <w:jc w:val="center"/>
        <w:textAlignment w:val="baseline"/>
        <w:rPr>
          <w:rFonts w:ascii="ＭＳ 明朝" w:hAnsi="ＭＳ 明朝"/>
          <w:szCs w:val="24"/>
        </w:rPr>
      </w:pPr>
      <w:sdt>
        <w:sdtPr>
          <w:rPr>
            <w:rFonts w:hint="eastAsia"/>
            <w:szCs w:val="24"/>
          </w:rPr>
          <w:alias w:val="事業の種類を選択してください"/>
          <w:tag w:val="事業の種類を選択してください"/>
          <w:id w:val="-1523470406"/>
          <w:placeholder>
            <w:docPart w:val="C27A8F6A97EE4812B85FD981E10414A1"/>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9748F4">
            <w:rPr>
              <w:rFonts w:hint="eastAsia"/>
              <w:szCs w:val="24"/>
            </w:rPr>
            <w:t>事業の種類を選択してください</w:t>
          </w:r>
        </w:sdtContent>
      </w:sdt>
      <w:r w:rsidRPr="009748F4">
        <w:rPr>
          <w:rFonts w:ascii="ＭＳ 明朝" w:hAnsi="ＭＳ 明朝" w:hint="eastAsia"/>
          <w:color w:val="000000"/>
          <w:kern w:val="0"/>
          <w:szCs w:val="24"/>
        </w:rPr>
        <w:t xml:space="preserve">　</w:t>
      </w:r>
      <w:bookmarkStart w:id="0" w:name="_GoBack"/>
      <w:bookmarkEnd w:id="0"/>
    </w:p>
    <w:p w:rsidR="009748F4" w:rsidRPr="00C05E01" w:rsidRDefault="009748F4" w:rsidP="009748F4">
      <w:pPr>
        <w:overflowPunct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清算</w:t>
      </w:r>
      <w:r>
        <w:rPr>
          <w:rFonts w:ascii="ＭＳ 明朝" w:hAnsi="ＭＳ 明朝" w:cs="ＭＳ 明朝" w:hint="eastAsia"/>
          <w:color w:val="000000"/>
          <w:kern w:val="0"/>
          <w:szCs w:val="24"/>
        </w:rPr>
        <w:t>（概算</w:t>
      </w:r>
      <w:r w:rsidRPr="00C05E01">
        <w:rPr>
          <w:rFonts w:ascii="ＭＳ 明朝" w:hAnsi="ＭＳ 明朝" w:cs="ＭＳ 明朝" w:hint="eastAsia"/>
          <w:color w:val="000000"/>
          <w:kern w:val="0"/>
          <w:szCs w:val="24"/>
        </w:rPr>
        <w:t>）払請求書</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w:t>
      </w:r>
      <w:r>
        <w:rPr>
          <w:rFonts w:ascii="ＭＳ 明朝" w:hAnsi="ＭＳ 明朝" w:cs="ＭＳ 明朝" w:hint="eastAsia"/>
          <w:color w:val="000000"/>
          <w:kern w:val="0"/>
          <w:szCs w:val="24"/>
        </w:rPr>
        <w:t>号で交付額確定</w:t>
      </w:r>
      <w:r w:rsidRPr="00C05E01">
        <w:rPr>
          <w:rFonts w:ascii="ＭＳ 明朝" w:hAnsi="ＭＳ 明朝" w:cs="ＭＳ 明朝" w:hint="eastAsia"/>
          <w:color w:val="000000"/>
          <w:kern w:val="0"/>
          <w:szCs w:val="24"/>
        </w:rPr>
        <w:t>（</w:t>
      </w:r>
      <w:r>
        <w:rPr>
          <w:rFonts w:ascii="ＭＳ 明朝" w:hAnsi="ＭＳ 明朝" w:cs="ＭＳ 明朝" w:hint="eastAsia"/>
          <w:color w:val="000000"/>
          <w:kern w:val="0"/>
          <w:szCs w:val="24"/>
        </w:rPr>
        <w:t>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w:t>
      </w:r>
      <w:r w:rsidRPr="00763E4A">
        <w:rPr>
          <w:rFonts w:ascii="ＭＳ 明朝" w:hAnsi="ＭＳ 明朝" w:hint="eastAsia"/>
          <w:szCs w:val="24"/>
        </w:rPr>
        <w:t>事業）</w:t>
      </w:r>
      <w:r>
        <w:rPr>
          <w:rFonts w:ascii="ＭＳ 明朝" w:hAnsi="ＭＳ 明朝" w:cs="ＭＳ 明朝" w:hint="eastAsia"/>
          <w:color w:val="000000"/>
          <w:kern w:val="0"/>
          <w:szCs w:val="24"/>
        </w:rPr>
        <w:t>の精算払（概算</w:t>
      </w:r>
      <w:r w:rsidRPr="00C05E01">
        <w:rPr>
          <w:rFonts w:ascii="ＭＳ 明朝" w:hAnsi="ＭＳ 明朝" w:cs="ＭＳ 明朝" w:hint="eastAsia"/>
          <w:color w:val="000000"/>
          <w:kern w:val="0"/>
          <w:szCs w:val="24"/>
        </w:rPr>
        <w:t>払）を受けたいので、</w:t>
      </w:r>
      <w:r w:rsidRPr="00526D27">
        <w:rPr>
          <w:rFonts w:ascii="ＭＳ 明朝" w:hAnsi="ＭＳ 明朝" w:cs="ＭＳ 明朝" w:hint="eastAsia"/>
          <w:color w:val="000000"/>
          <w:kern w:val="0"/>
          <w:szCs w:val="24"/>
        </w:rPr>
        <w:t>2019年度（平成31年度）</w:t>
      </w:r>
      <w:r w:rsidRPr="00763E4A">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w:t>
      </w:r>
      <w:r w:rsidRPr="00763E4A">
        <w:rPr>
          <w:rFonts w:ascii="ＭＳ 明朝" w:hAnsi="ＭＳ 明朝" w:hint="eastAsia"/>
          <w:szCs w:val="24"/>
        </w:rPr>
        <w:t>事業）</w:t>
      </w:r>
      <w:r w:rsidRPr="00C05E01">
        <w:rPr>
          <w:rFonts w:ascii="ＭＳ 明朝" w:hAnsi="ＭＳ 明朝" w:hint="eastAsia"/>
          <w:szCs w:val="24"/>
        </w:rPr>
        <w:t>交付規程</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条第２項の規定に基づき下記のとおり請求します。</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jc w:val="center"/>
        <w:textAlignment w:val="baseline"/>
        <w:rPr>
          <w:rFonts w:ascii="ＭＳ 明朝" w:hAnsi="ＭＳ 明朝" w:cs="ＭＳ 明朝" w:hint="eastAsia"/>
          <w:color w:val="000000"/>
          <w:kern w:val="0"/>
          <w:szCs w:val="24"/>
        </w:rPr>
      </w:pPr>
      <w:r w:rsidRPr="00C05E01">
        <w:rPr>
          <w:rFonts w:ascii="ＭＳ 明朝" w:hAnsi="ＭＳ 明朝" w:cs="ＭＳ 明朝" w:hint="eastAsia"/>
          <w:color w:val="000000"/>
          <w:kern w:val="0"/>
          <w:szCs w:val="24"/>
        </w:rPr>
        <w:t>記</w:t>
      </w:r>
    </w:p>
    <w:p w:rsidR="009748F4" w:rsidRPr="00C05E01" w:rsidRDefault="009748F4" w:rsidP="009748F4">
      <w:pPr>
        <w:overflowPunct w:val="0"/>
        <w:adjustRightInd w:val="0"/>
        <w:spacing w:line="270" w:lineRule="exact"/>
        <w:textAlignment w:val="baseline"/>
        <w:rPr>
          <w:rFonts w:ascii="ＭＳ 明朝" w:hAnsi="ＭＳ 明朝" w:hint="eastAsia"/>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請求金額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rsidR="009748F4" w:rsidRDefault="009748F4" w:rsidP="009748F4">
      <w:pPr>
        <w:overflowPunct w:val="0"/>
        <w:adjustRightInd w:val="0"/>
        <w:spacing w:line="270" w:lineRule="exact"/>
        <w:textAlignment w:val="baseline"/>
        <w:rPr>
          <w:rFonts w:ascii="ＭＳ 明朝" w:hAnsi="ＭＳ 明朝" w:cs="ＭＳ 明朝" w:hint="eastAsia"/>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請求金額の内訳</w:t>
      </w: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9748F4" w:rsidRPr="00C05E01" w:rsidTr="00F77F24">
        <w:tblPrEx>
          <w:tblCellMar>
            <w:top w:w="0" w:type="dxa"/>
            <w:bottom w:w="0" w:type="dxa"/>
          </w:tblCellMar>
        </w:tblPrEx>
        <w:trPr>
          <w:trHeight w:val="334"/>
        </w:trPr>
        <w:tc>
          <w:tcPr>
            <w:tcW w:w="1301" w:type="dxa"/>
            <w:vMerge w:val="restart"/>
            <w:tcBorders>
              <w:top w:val="single" w:sz="4" w:space="0" w:color="000000"/>
              <w:left w:val="single" w:sz="4" w:space="0" w:color="000000"/>
              <w:bottom w:val="nil"/>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spacing w:val="76"/>
                <w:kern w:val="0"/>
                <w:szCs w:val="24"/>
                <w:fitText w:val="1022" w:id="1955343104"/>
              </w:rPr>
              <w:t>概算</w:t>
            </w:r>
            <w:r w:rsidRPr="009748F4">
              <w:rPr>
                <w:rFonts w:ascii="ＭＳ 明朝" w:hAnsi="ＭＳ 明朝" w:cs="ＭＳ 明朝" w:hint="eastAsia"/>
                <w:color w:val="000000"/>
                <w:spacing w:val="-1"/>
                <w:kern w:val="0"/>
                <w:szCs w:val="24"/>
                <w:fitText w:val="1022" w:id="1955343104"/>
              </w:rPr>
              <w:t>払</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rsidR="009748F4" w:rsidRPr="00C05E01" w:rsidRDefault="009748F4" w:rsidP="00F77F24">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9748F4" w:rsidRPr="00C05E01" w:rsidTr="00F77F24">
        <w:tblPrEx>
          <w:tblCellMar>
            <w:top w:w="0" w:type="dxa"/>
            <w:bottom w:w="0" w:type="dxa"/>
          </w:tblCellMar>
        </w:tblPrEx>
        <w:trPr>
          <w:trHeight w:val="668"/>
        </w:trPr>
        <w:tc>
          <w:tcPr>
            <w:tcW w:w="1301"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w w:val="94"/>
                <w:kern w:val="0"/>
                <w:szCs w:val="24"/>
                <w:fitText w:val="1022" w:id="1955343105"/>
              </w:rPr>
              <w:t>④＝②</w:t>
            </w:r>
            <w:r w:rsidRPr="009748F4">
              <w:rPr>
                <w:rFonts w:ascii="ＭＳ 明朝" w:hAnsi="ＭＳ 明朝"/>
                <w:color w:val="000000"/>
                <w:w w:val="94"/>
                <w:kern w:val="0"/>
                <w:szCs w:val="24"/>
                <w:fitText w:val="1022" w:id="1955343105"/>
              </w:rPr>
              <w:t>+</w:t>
            </w:r>
            <w:r w:rsidRPr="009748F4">
              <w:rPr>
                <w:rFonts w:ascii="ＭＳ 明朝" w:hAnsi="ＭＳ 明朝" w:cs="ＭＳ 明朝" w:hint="eastAsia"/>
                <w:color w:val="000000"/>
                <w:spacing w:val="4"/>
                <w:w w:val="94"/>
                <w:kern w:val="0"/>
                <w:szCs w:val="24"/>
                <w:fitText w:val="1022" w:id="1955343105"/>
              </w:rPr>
              <w:t>③</w:t>
            </w:r>
          </w:p>
        </w:tc>
        <w:tc>
          <w:tcPr>
            <w:tcW w:w="1276"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r>
      <w:tr w:rsidR="009748F4" w:rsidRPr="00C05E01" w:rsidTr="00F77F24">
        <w:tblPrEx>
          <w:tblCellMar>
            <w:top w:w="0" w:type="dxa"/>
            <w:bottom w:w="0" w:type="dxa"/>
          </w:tblCellMar>
        </w:tblPrEx>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rsidTr="00F77F24">
        <w:tblPrEx>
          <w:tblCellMar>
            <w:top w:w="0" w:type="dxa"/>
            <w:bottom w:w="0" w:type="dxa"/>
          </w:tblCellMar>
        </w:tblPrEx>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rsidTr="00F77F24">
        <w:tblPrEx>
          <w:tblCellMar>
            <w:top w:w="0" w:type="dxa"/>
            <w:bottom w:w="0" w:type="dxa"/>
          </w:tblCellMar>
        </w:tblPrEx>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rsidTr="00F77F24">
        <w:tblPrEx>
          <w:tblCellMar>
            <w:top w:w="0" w:type="dxa"/>
            <w:bottom w:w="0" w:type="dxa"/>
          </w:tblCellMar>
        </w:tblPrEx>
        <w:trPr>
          <w:trHeight w:val="334"/>
        </w:trPr>
        <w:tc>
          <w:tcPr>
            <w:tcW w:w="1301"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9748F4" w:rsidRPr="00C05E01" w:rsidTr="00F77F24">
        <w:tblPrEx>
          <w:tblCellMar>
            <w:top w:w="0" w:type="dxa"/>
            <w:bottom w:w="0" w:type="dxa"/>
          </w:tblCellMar>
        </w:tblPrEx>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9748F4" w:rsidRPr="00C05E01" w:rsidTr="00F77F24">
        <w:tblPrEx>
          <w:tblCellMar>
            <w:top w:w="0" w:type="dxa"/>
            <w:bottom w:w="0" w:type="dxa"/>
          </w:tblCellMar>
        </w:tblPrEx>
        <w:trPr>
          <w:trHeight w:val="334"/>
        </w:trPr>
        <w:tc>
          <w:tcPr>
            <w:tcW w:w="1927"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振込先の金融機関、その支店名、預金の種別、口座番号及び名義</w:t>
      </w:r>
    </w:p>
    <w:p w:rsidR="009748F4" w:rsidRPr="00C05E01" w:rsidRDefault="009748F4" w:rsidP="009748F4">
      <w:pPr>
        <w:overflowPunct w:val="0"/>
        <w:adjustRightInd w:val="0"/>
        <w:spacing w:line="270" w:lineRule="exact"/>
        <w:textAlignment w:val="baseline"/>
        <w:rPr>
          <w:rFonts w:ascii="ＭＳ 明朝" w:hAnsi="ＭＳ 明朝" w:cs="ＭＳ 明朝" w:hint="eastAsia"/>
          <w:color w:val="000000"/>
          <w:kern w:val="0"/>
          <w:szCs w:val="24"/>
        </w:rPr>
      </w:pPr>
    </w:p>
    <w:p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概算払を必要とする理由（概算払の請求をするときに限る。）</w:t>
      </w:r>
    </w:p>
    <w:p w:rsidR="009748F4" w:rsidRPr="00C05E01" w:rsidRDefault="009748F4" w:rsidP="009748F4">
      <w:pPr>
        <w:overflowPunct w:val="0"/>
        <w:adjustRightInd w:val="0"/>
        <w:spacing w:line="270" w:lineRule="exact"/>
        <w:textAlignment w:val="baseline"/>
        <w:rPr>
          <w:rFonts w:ascii="ＭＳ 明朝" w:hAnsi="ＭＳ 明朝" w:hint="eastAsia"/>
          <w:color w:val="000000"/>
          <w:kern w:val="0"/>
          <w:szCs w:val="24"/>
        </w:rPr>
      </w:pPr>
    </w:p>
    <w:p w:rsidR="009748F4" w:rsidRPr="009748F4" w:rsidRDefault="009748F4" w:rsidP="009748F4">
      <w:pPr>
        <w:overflowPunct w:val="0"/>
        <w:adjustRightInd w:val="0"/>
        <w:spacing w:line="270" w:lineRule="exact"/>
        <w:ind w:left="283" w:hangingChars="125" w:hanging="283"/>
        <w:textAlignment w:val="baseline"/>
        <w:rPr>
          <w:rFonts w:ascii="ＭＳ 明朝" w:hAnsi="ＭＳ 明朝"/>
          <w:color w:val="000000"/>
          <w:kern w:val="0"/>
          <w:szCs w:val="24"/>
        </w:rPr>
      </w:pPr>
      <w:r w:rsidRPr="00C05E01">
        <w:rPr>
          <w:rFonts w:ascii="ＭＳ 明朝" w:hAnsi="ＭＳ 明朝" w:hint="eastAsia"/>
          <w:color w:val="000000"/>
          <w:kern w:val="0"/>
          <w:szCs w:val="24"/>
        </w:rPr>
        <w:t>注</w:t>
      </w:r>
      <w:r w:rsidRPr="00C05E01">
        <w:rPr>
          <w:rFonts w:ascii="ＭＳ 明朝" w:hAnsi="ＭＳ 明朝" w:cs="ＭＳ 明朝" w:hint="eastAsia"/>
          <w:color w:val="000000"/>
          <w:kern w:val="0"/>
          <w:szCs w:val="24"/>
        </w:rPr>
        <w:t xml:space="preserve">　規程</w:t>
      </w:r>
      <w:r w:rsidRPr="00C05E01">
        <w:rPr>
          <w:rFonts w:ascii="ＭＳ 明朝" w:hAnsi="ＭＳ 明朝" w:hint="eastAsia"/>
          <w:color w:val="000000"/>
          <w:kern w:val="0"/>
          <w:szCs w:val="24"/>
        </w:rPr>
        <w:t>第３条第</w:t>
      </w:r>
      <w:r>
        <w:rPr>
          <w:rFonts w:ascii="ＭＳ 明朝" w:hAnsi="ＭＳ 明朝" w:hint="eastAsia"/>
          <w:color w:val="000000"/>
          <w:kern w:val="0"/>
          <w:szCs w:val="24"/>
        </w:rPr>
        <w:t>３</w:t>
      </w:r>
      <w:r w:rsidRPr="00C05E01">
        <w:rPr>
          <w:rFonts w:ascii="ＭＳ 明朝" w:hAnsi="ＭＳ 明朝" w:hint="eastAsia"/>
          <w:color w:val="000000"/>
          <w:kern w:val="0"/>
          <w:szCs w:val="24"/>
        </w:rPr>
        <w:t>項の規定に基づき共同で交付申請した場合は、代表事業者が請求すること。</w:t>
      </w:r>
    </w:p>
    <w:sectPr w:rsidR="009748F4" w:rsidRPr="009748F4"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9748F4">
    <w:pPr>
      <w:pStyle w:val="a3"/>
      <w:jc w:val="center"/>
      <w:rPr>
        <w:sz w:val="22"/>
      </w:rPr>
    </w:pPr>
  </w:p>
  <w:p w:rsidR="00A73293" w:rsidRDefault="009748F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F4"/>
    <w:rsid w:val="00974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4886B29D"/>
  <w15:chartTrackingRefBased/>
  <w15:docId w15:val="{DE11A3E2-5025-4D3F-8AA1-BCD5637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8F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48F4"/>
    <w:pPr>
      <w:tabs>
        <w:tab w:val="center" w:pos="4252"/>
        <w:tab w:val="right" w:pos="8504"/>
      </w:tabs>
      <w:snapToGrid w:val="0"/>
    </w:pPr>
  </w:style>
  <w:style w:type="character" w:customStyle="1" w:styleId="a4">
    <w:name w:val="フッター (文字)"/>
    <w:basedOn w:val="a0"/>
    <w:link w:val="a3"/>
    <w:uiPriority w:val="99"/>
    <w:rsid w:val="009748F4"/>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7A8F6A97EE4812B85FD981E10414A1"/>
        <w:category>
          <w:name w:val="全般"/>
          <w:gallery w:val="placeholder"/>
        </w:category>
        <w:types>
          <w:type w:val="bbPlcHdr"/>
        </w:types>
        <w:behaviors>
          <w:behavior w:val="content"/>
        </w:behaviors>
        <w:guid w:val="{A2842614-5AFB-4F90-9757-B1DD150DF07D}"/>
      </w:docPartPr>
      <w:docPartBody>
        <w:p w:rsidR="00000000" w:rsidRDefault="00676F34" w:rsidP="00676F34">
          <w:pPr>
            <w:pStyle w:val="C27A8F6A97EE4812B85FD981E10414A1"/>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34"/>
    <w:rsid w:val="0067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6F34"/>
    <w:rPr>
      <w:color w:val="808080"/>
    </w:rPr>
  </w:style>
  <w:style w:type="paragraph" w:customStyle="1" w:styleId="C27A8F6A97EE4812B85FD981E10414A1">
    <w:name w:val="C27A8F6A97EE4812B85FD981E10414A1"/>
    <w:rsid w:val="00676F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2019-04-17T07:42:00Z</dcterms:created>
  <dcterms:modified xsi:type="dcterms:W3CDTF">2019-04-17T07:45:00Z</dcterms:modified>
</cp:coreProperties>
</file>